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972" w:rsidRDefault="00EF753F" w:rsidP="00EF75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753F">
        <w:rPr>
          <w:rFonts w:ascii="Times New Roman" w:hAnsi="Times New Roman" w:cs="Times New Roman"/>
          <w:b/>
          <w:sz w:val="28"/>
          <w:szCs w:val="28"/>
        </w:rPr>
        <w:t>Сведения о повышении квалификации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2"/>
        <w:gridCol w:w="4536"/>
        <w:gridCol w:w="4076"/>
      </w:tblGrid>
      <w:tr w:rsidR="006174E7" w:rsidRPr="00EF753F" w:rsidTr="00586104">
        <w:tc>
          <w:tcPr>
            <w:tcW w:w="817" w:type="dxa"/>
          </w:tcPr>
          <w:p w:rsidR="00EF753F" w:rsidRPr="00EF753F" w:rsidRDefault="00EF753F" w:rsidP="00E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4678" w:type="dxa"/>
            <w:gridSpan w:val="2"/>
          </w:tcPr>
          <w:p w:rsidR="00EF753F" w:rsidRPr="00EF753F" w:rsidRDefault="00EF753F" w:rsidP="00E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Курсы повышения квалификации </w:t>
            </w:r>
          </w:p>
        </w:tc>
        <w:tc>
          <w:tcPr>
            <w:tcW w:w="4076" w:type="dxa"/>
          </w:tcPr>
          <w:p w:rsidR="00EF753F" w:rsidRPr="00EF753F" w:rsidRDefault="006B3967" w:rsidP="00E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Удостоверение, сертификат</w:t>
            </w:r>
          </w:p>
        </w:tc>
      </w:tr>
      <w:tr w:rsidR="006174E7" w:rsidRPr="00EF753F" w:rsidTr="00586104">
        <w:tc>
          <w:tcPr>
            <w:tcW w:w="817" w:type="dxa"/>
            <w:vMerge w:val="restart"/>
          </w:tcPr>
          <w:p w:rsidR="00EF753F" w:rsidRPr="00EF753F" w:rsidRDefault="00EF753F" w:rsidP="00E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90">
              <w:rPr>
                <w:rFonts w:ascii="Times New Roman" w:hAnsi="Times New Roman"/>
              </w:rPr>
              <w:t>2017г</w:t>
            </w:r>
          </w:p>
        </w:tc>
        <w:tc>
          <w:tcPr>
            <w:tcW w:w="4678" w:type="dxa"/>
            <w:gridSpan w:val="2"/>
          </w:tcPr>
          <w:p w:rsidR="00EF753F" w:rsidRPr="00EF753F" w:rsidRDefault="00EF753F" w:rsidP="00EF753F">
            <w:pPr>
              <w:contextualSpacing/>
              <w:rPr>
                <w:rFonts w:ascii="Times New Roman" w:hAnsi="Times New Roman"/>
              </w:rPr>
            </w:pPr>
            <w:r w:rsidRPr="00D65890">
              <w:rPr>
                <w:rFonts w:ascii="Times New Roman" w:hAnsi="Times New Roman"/>
              </w:rPr>
              <w:t xml:space="preserve">Государственное автономное учреждение дополнительного профессионального образования Иркутской области «Институт развития </w:t>
            </w:r>
            <w:r>
              <w:rPr>
                <w:rFonts w:ascii="Times New Roman" w:hAnsi="Times New Roman"/>
              </w:rPr>
              <w:t>образования Иркутской области»</w:t>
            </w:r>
            <w:r w:rsidR="00F8437C">
              <w:rPr>
                <w:rFonts w:ascii="Times New Roman" w:hAnsi="Times New Roman"/>
              </w:rPr>
              <w:t xml:space="preserve"> по программе «Организация коррекционной работы в группах комбинированной и компенсирующей направленности в соответствии с ФГОС </w:t>
            </w:r>
            <w:proofErr w:type="gramStart"/>
            <w:r w:rsidR="00F8437C">
              <w:rPr>
                <w:rFonts w:ascii="Times New Roman" w:hAnsi="Times New Roman"/>
              </w:rPr>
              <w:t>ДО</w:t>
            </w:r>
            <w:proofErr w:type="gramEnd"/>
            <w:r w:rsidR="00F8437C">
              <w:rPr>
                <w:rFonts w:ascii="Times New Roman" w:hAnsi="Times New Roman"/>
              </w:rPr>
              <w:t>»</w:t>
            </w:r>
          </w:p>
        </w:tc>
        <w:tc>
          <w:tcPr>
            <w:tcW w:w="4076" w:type="dxa"/>
          </w:tcPr>
          <w:p w:rsidR="00EF753F" w:rsidRPr="00EF753F" w:rsidRDefault="00BE7A3F" w:rsidP="00E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59AC362" wp14:editId="0D4651AF">
                  <wp:extent cx="1994493" cy="1398482"/>
                  <wp:effectExtent l="0" t="0" r="6350" b="0"/>
                  <wp:docPr id="16" name="Рисунок 16" descr="H:\метод\аттестация — Иванова\1.1\1.1.2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:\метод\аттестация — Иванова\1.1\1.1.2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331" cy="13997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4E7" w:rsidRPr="00EF753F" w:rsidTr="00586104">
        <w:tc>
          <w:tcPr>
            <w:tcW w:w="817" w:type="dxa"/>
            <w:vMerge/>
          </w:tcPr>
          <w:p w:rsidR="00EF753F" w:rsidRPr="00EF753F" w:rsidRDefault="00EF753F" w:rsidP="00E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F753F" w:rsidRPr="00EF753F" w:rsidRDefault="00EF753F" w:rsidP="00EF753F">
            <w:pPr>
              <w:contextualSpacing/>
              <w:rPr>
                <w:rFonts w:ascii="Times New Roman" w:hAnsi="Times New Roman"/>
              </w:rPr>
            </w:pPr>
            <w:r w:rsidRPr="00D65890">
              <w:rPr>
                <w:rFonts w:ascii="Times New Roman" w:hAnsi="Times New Roman"/>
              </w:rPr>
              <w:t>ОГБУ дополнительного профессионального образования «Учебно – методический центр разв</w:t>
            </w:r>
            <w:r>
              <w:rPr>
                <w:rFonts w:ascii="Times New Roman" w:hAnsi="Times New Roman"/>
              </w:rPr>
              <w:t>ития социального обслуживания»</w:t>
            </w:r>
            <w:r w:rsidR="00F8437C">
              <w:rPr>
                <w:rFonts w:ascii="Times New Roman" w:hAnsi="Times New Roman"/>
              </w:rPr>
              <w:t xml:space="preserve"> по программе «Приемы и методы оказания первой помощи»</w:t>
            </w:r>
          </w:p>
        </w:tc>
        <w:tc>
          <w:tcPr>
            <w:tcW w:w="4076" w:type="dxa"/>
          </w:tcPr>
          <w:p w:rsidR="00EF753F" w:rsidRPr="00EF753F" w:rsidRDefault="006B3967" w:rsidP="00E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B85A33" wp14:editId="04693624">
                  <wp:extent cx="2091998" cy="1466850"/>
                  <wp:effectExtent l="0" t="0" r="3810" b="0"/>
                  <wp:docPr id="15" name="Рисунок 15" descr="H:\метод\аттестация — Иванова\1.1\1.1.2\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:\метод\аттестация — Иванова\1.1\1.1.2\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1998" cy="1466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4E7" w:rsidRPr="00EF753F" w:rsidTr="00586104">
        <w:tc>
          <w:tcPr>
            <w:tcW w:w="817" w:type="dxa"/>
            <w:vMerge w:val="restart"/>
          </w:tcPr>
          <w:p w:rsidR="00EF753F" w:rsidRPr="00EF753F" w:rsidRDefault="00EF753F" w:rsidP="00E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90">
              <w:rPr>
                <w:rFonts w:ascii="Times New Roman" w:hAnsi="Times New Roman"/>
              </w:rPr>
              <w:t>2018г</w:t>
            </w:r>
          </w:p>
        </w:tc>
        <w:tc>
          <w:tcPr>
            <w:tcW w:w="4678" w:type="dxa"/>
            <w:gridSpan w:val="2"/>
          </w:tcPr>
          <w:p w:rsidR="00EF753F" w:rsidRPr="00EF753F" w:rsidRDefault="00EF753F" w:rsidP="00EF753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</w:rPr>
              <w:t>АНО ДПО «ОЦ Каменный город»</w:t>
            </w:r>
            <w:r w:rsidR="00F8437C">
              <w:rPr>
                <w:rFonts w:ascii="Times New Roman" w:hAnsi="Times New Roman"/>
              </w:rPr>
              <w:t xml:space="preserve"> по программе «Разработка и реализация педагогами и воспитателями ДОО индивидуальных образовательных маршрутов для детей дошкольного возраста»</w:t>
            </w:r>
          </w:p>
        </w:tc>
        <w:tc>
          <w:tcPr>
            <w:tcW w:w="4076" w:type="dxa"/>
          </w:tcPr>
          <w:p w:rsidR="00EF753F" w:rsidRPr="00EF753F" w:rsidRDefault="006B3967" w:rsidP="00E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34EADDD" wp14:editId="0C70C643">
                  <wp:extent cx="1912590" cy="1341053"/>
                  <wp:effectExtent l="0" t="0" r="0" b="0"/>
                  <wp:docPr id="14" name="Рисунок 14" descr="H:\метод\аттестация — Иванова\1.1\1.1.2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:\метод\аттестация — Иванова\1.1\1.1.2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6164" cy="13435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4E7" w:rsidRPr="00EF753F" w:rsidTr="00586104">
        <w:tc>
          <w:tcPr>
            <w:tcW w:w="817" w:type="dxa"/>
            <w:vMerge/>
          </w:tcPr>
          <w:p w:rsidR="00EF753F" w:rsidRPr="00EF753F" w:rsidRDefault="00EF753F" w:rsidP="00E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678" w:type="dxa"/>
            <w:gridSpan w:val="2"/>
          </w:tcPr>
          <w:p w:rsidR="00EF753F" w:rsidRPr="00EF753F" w:rsidRDefault="00EF753F" w:rsidP="00F843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5890">
              <w:rPr>
                <w:rFonts w:ascii="Times New Roman" w:hAnsi="Times New Roman"/>
              </w:rPr>
              <w:t xml:space="preserve">Частное учреждение дополнительного профессионального образования «Центр дополнительного профессионального </w:t>
            </w:r>
            <w:r>
              <w:rPr>
                <w:rFonts w:ascii="Times New Roman" w:hAnsi="Times New Roman"/>
              </w:rPr>
              <w:t xml:space="preserve">образования «События» по программе «Современные подходы к </w:t>
            </w:r>
            <w:r w:rsidR="00F8437C">
              <w:rPr>
                <w:rFonts w:ascii="Times New Roman" w:hAnsi="Times New Roman"/>
              </w:rPr>
              <w:t>планированию и организации образовательной деятельности в ДОО в условиях реализации ФГОС дошкольного образования»</w:t>
            </w:r>
          </w:p>
        </w:tc>
        <w:tc>
          <w:tcPr>
            <w:tcW w:w="4076" w:type="dxa"/>
          </w:tcPr>
          <w:p w:rsidR="00EF753F" w:rsidRPr="00EF753F" w:rsidRDefault="006B3967" w:rsidP="00E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72BD0C" wp14:editId="15CB64DB">
                  <wp:extent cx="1969738" cy="1381125"/>
                  <wp:effectExtent l="0" t="0" r="0" b="0"/>
                  <wp:docPr id="13" name="Рисунок 13" descr="H:\метод\аттестация — Иванова\1.1\1.1.2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:\метод\аттестация — Иванова\1.1\1.1.2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1374" cy="1382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4E7" w:rsidRPr="00EF753F" w:rsidTr="00586104">
        <w:tc>
          <w:tcPr>
            <w:tcW w:w="817" w:type="dxa"/>
          </w:tcPr>
          <w:p w:rsidR="00EF753F" w:rsidRPr="00EF753F" w:rsidRDefault="00EF753F" w:rsidP="00E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2019г</w:t>
            </w:r>
          </w:p>
        </w:tc>
        <w:tc>
          <w:tcPr>
            <w:tcW w:w="4678" w:type="dxa"/>
            <w:gridSpan w:val="2"/>
          </w:tcPr>
          <w:p w:rsidR="00EF753F" w:rsidRPr="00EF753F" w:rsidRDefault="00EF753F" w:rsidP="00EF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Совместное предприятие «СОДРУЖЕСТВО» по программе «Современные образовательные технологии как основа развивающего обучения детей раннего возраста»</w:t>
            </w:r>
          </w:p>
        </w:tc>
        <w:tc>
          <w:tcPr>
            <w:tcW w:w="4076" w:type="dxa"/>
          </w:tcPr>
          <w:p w:rsidR="00EF753F" w:rsidRPr="00EF753F" w:rsidRDefault="006B3967" w:rsidP="00E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6E8E3D3" wp14:editId="1F78ED52">
                  <wp:extent cx="1847850" cy="1295659"/>
                  <wp:effectExtent l="0" t="0" r="0" b="0"/>
                  <wp:docPr id="12" name="Рисунок 12" descr="H:\метод\аттестация — Иванова\1.1\1.1.2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:\метод\аттестация — Иванова\1.1\1.1.2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3110" cy="1299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4E7" w:rsidRPr="00EF753F" w:rsidTr="00586104">
        <w:tc>
          <w:tcPr>
            <w:tcW w:w="817" w:type="dxa"/>
          </w:tcPr>
          <w:p w:rsidR="00EF753F" w:rsidRPr="00EF753F" w:rsidRDefault="00EF753F" w:rsidP="00E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2021г</w:t>
            </w:r>
          </w:p>
        </w:tc>
        <w:tc>
          <w:tcPr>
            <w:tcW w:w="4678" w:type="dxa"/>
            <w:gridSpan w:val="2"/>
          </w:tcPr>
          <w:p w:rsidR="00EF753F" w:rsidRDefault="00EF753F" w:rsidP="00EF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«Институт Безопасности РФ» по программе</w:t>
            </w:r>
          </w:p>
          <w:p w:rsidR="00EF753F" w:rsidRPr="00EF753F" w:rsidRDefault="00EF753F" w:rsidP="00EF753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«Планирование и реализация мер по усилению безопасности в организациях дошкольного образования»</w:t>
            </w:r>
          </w:p>
        </w:tc>
        <w:tc>
          <w:tcPr>
            <w:tcW w:w="4076" w:type="dxa"/>
          </w:tcPr>
          <w:p w:rsidR="00EF753F" w:rsidRPr="00EF753F" w:rsidRDefault="00635F1A" w:rsidP="00E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D352A31" wp14:editId="7BA09DF9">
                  <wp:extent cx="1680937" cy="1178626"/>
                  <wp:effectExtent l="0" t="0" r="0" b="2540"/>
                  <wp:docPr id="4" name="Рисунок 4" descr="G:\Иванова грамоты\повышение квалиифкации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Иванова грамоты\повышение квалиифкации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974" cy="1180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753F" w:rsidRPr="00EF753F" w:rsidTr="00645DF4">
        <w:tc>
          <w:tcPr>
            <w:tcW w:w="9571" w:type="dxa"/>
            <w:gridSpan w:val="4"/>
          </w:tcPr>
          <w:p w:rsidR="00EF753F" w:rsidRPr="00EF753F" w:rsidRDefault="00EF753F" w:rsidP="00EF75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Вебинары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семинары</w:t>
            </w:r>
          </w:p>
        </w:tc>
      </w:tr>
      <w:tr w:rsidR="006174E7" w:rsidRPr="00EF753F" w:rsidTr="00635F1A">
        <w:tc>
          <w:tcPr>
            <w:tcW w:w="959" w:type="dxa"/>
            <w:gridSpan w:val="2"/>
            <w:vMerge w:val="restart"/>
          </w:tcPr>
          <w:p w:rsidR="00F8437C" w:rsidRPr="00F8437C" w:rsidRDefault="00635F1A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2020 </w:t>
            </w:r>
            <w:r w:rsidRPr="00F8437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4536" w:type="dxa"/>
          </w:tcPr>
          <w:p w:rsidR="00F8437C" w:rsidRPr="00F8437C" w:rsidRDefault="00635F1A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«Технология «Утренний и вечерний круг» в программе «От рождения до школы»</w:t>
            </w:r>
          </w:p>
        </w:tc>
        <w:tc>
          <w:tcPr>
            <w:tcW w:w="4076" w:type="dxa"/>
          </w:tcPr>
          <w:p w:rsidR="00F8437C" w:rsidRPr="00F8437C" w:rsidRDefault="00635F1A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602E13" wp14:editId="4ED46179">
                  <wp:extent cx="1015156" cy="1447800"/>
                  <wp:effectExtent l="0" t="0" r="0" b="0"/>
                  <wp:docPr id="8" name="Рисунок 8" descr="G:\Иванова грамоты\повышение квалиифкации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Иванова грамоты\повышение квалиифкации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37" cy="1449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4E7" w:rsidRPr="00EF753F" w:rsidTr="00635F1A">
        <w:tc>
          <w:tcPr>
            <w:tcW w:w="959" w:type="dxa"/>
            <w:gridSpan w:val="2"/>
            <w:vMerge/>
          </w:tcPr>
          <w:p w:rsidR="00635F1A" w:rsidRPr="00F8437C" w:rsidRDefault="00635F1A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5F1A" w:rsidRPr="00464B88" w:rsidRDefault="00635F1A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="00464B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="00464B88" w:rsidRPr="00464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4B88">
              <w:rPr>
                <w:rFonts w:ascii="Times New Roman" w:hAnsi="Times New Roman" w:cs="Times New Roman"/>
                <w:sz w:val="24"/>
                <w:szCs w:val="24"/>
              </w:rPr>
              <w:t>Всероссийского съезда работников дошкольного образования</w:t>
            </w:r>
          </w:p>
        </w:tc>
        <w:tc>
          <w:tcPr>
            <w:tcW w:w="4076" w:type="dxa"/>
          </w:tcPr>
          <w:p w:rsidR="00635F1A" w:rsidRPr="00F8437C" w:rsidRDefault="00464B88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AC3F3D" wp14:editId="1F02F0A9">
                  <wp:extent cx="1608797" cy="1128044"/>
                  <wp:effectExtent l="0" t="0" r="0" b="0"/>
                  <wp:docPr id="10" name="Рисунок 10" descr="G:\Иванова грамоты\повышение квалиифкации\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Иванова грамоты\повышение квалиифкации\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3191" cy="1131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4E7" w:rsidRPr="00EF753F" w:rsidTr="00635F1A">
        <w:tc>
          <w:tcPr>
            <w:tcW w:w="959" w:type="dxa"/>
            <w:gridSpan w:val="2"/>
            <w:vMerge/>
          </w:tcPr>
          <w:p w:rsidR="00635F1A" w:rsidRPr="00F8437C" w:rsidRDefault="00635F1A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5F1A" w:rsidRPr="00F8437C" w:rsidRDefault="00464B88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«Вариативность образовательной деятельности в ДОО – базовый фактор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обеспечения многообразия траекторий развития детей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6" w:type="dxa"/>
          </w:tcPr>
          <w:p w:rsidR="00635F1A" w:rsidRPr="00F8437C" w:rsidRDefault="00464B88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D753A4" wp14:editId="35B0A906">
                  <wp:extent cx="1188801" cy="1695450"/>
                  <wp:effectExtent l="0" t="0" r="0" b="0"/>
                  <wp:docPr id="17" name="Рисунок 17" descr="G:\Иванова грамоты\повышение квалиифкации\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Иванова грамоты\повышение квалиифкации\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8801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4E7" w:rsidRPr="00EF753F" w:rsidTr="00635F1A">
        <w:tc>
          <w:tcPr>
            <w:tcW w:w="959" w:type="dxa"/>
            <w:gridSpan w:val="2"/>
            <w:vMerge/>
          </w:tcPr>
          <w:p w:rsidR="00635F1A" w:rsidRPr="00F8437C" w:rsidRDefault="00635F1A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5F1A" w:rsidRPr="00F8437C" w:rsidRDefault="00464B88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интерактивной сессии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веб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Языковичок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для команд воспитанников и педагогов дошкольных образовательных организаций Иркутской области» (в рамках реализации регионального проекта «Введение единого речевого режима в образовательных организациях Иркутской области»)</w:t>
            </w:r>
          </w:p>
        </w:tc>
        <w:tc>
          <w:tcPr>
            <w:tcW w:w="4076" w:type="dxa"/>
          </w:tcPr>
          <w:p w:rsidR="00635F1A" w:rsidRPr="00F8437C" w:rsidRDefault="00464B88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511AFA" wp14:editId="2384D3D2">
                  <wp:extent cx="1262268" cy="1800225"/>
                  <wp:effectExtent l="0" t="0" r="0" b="0"/>
                  <wp:docPr id="18" name="Рисунок 18" descr="G:\Иванова грамоты\повышение квалиифкации\2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G:\Иванова грамоты\повышение квалиифкации\2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981" cy="18069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4E7" w:rsidRPr="00EF753F" w:rsidTr="00635F1A">
        <w:tc>
          <w:tcPr>
            <w:tcW w:w="959" w:type="dxa"/>
            <w:gridSpan w:val="2"/>
            <w:vMerge/>
          </w:tcPr>
          <w:p w:rsidR="00635F1A" w:rsidRPr="00F8437C" w:rsidRDefault="00635F1A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5F1A" w:rsidRPr="00F8437C" w:rsidRDefault="00464B88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«Проектиров</w:t>
            </w:r>
            <w:r w:rsidR="006174E7">
              <w:rPr>
                <w:rFonts w:ascii="Times New Roman" w:hAnsi="Times New Roman" w:cs="Times New Roman"/>
                <w:sz w:val="24"/>
                <w:szCs w:val="24"/>
              </w:rPr>
              <w:t>ание образовательного процесса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  <w:r w:rsidR="006174E7">
              <w:rPr>
                <w:rFonts w:ascii="Times New Roman" w:hAnsi="Times New Roman" w:cs="Times New Roman"/>
                <w:sz w:val="24"/>
                <w:szCs w:val="24"/>
              </w:rPr>
              <w:t xml:space="preserve"> в условиях </w:t>
            </w:r>
            <w:proofErr w:type="spellStart"/>
            <w:r w:rsidR="006174E7">
              <w:rPr>
                <w:rFonts w:ascii="Times New Roman" w:hAnsi="Times New Roman" w:cs="Times New Roman"/>
                <w:sz w:val="24"/>
                <w:szCs w:val="24"/>
              </w:rPr>
              <w:t>полипрограммности</w:t>
            </w:r>
            <w:proofErr w:type="spellEnd"/>
            <w:r w:rsidR="006174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076" w:type="dxa"/>
          </w:tcPr>
          <w:p w:rsidR="00635F1A" w:rsidRPr="00F8437C" w:rsidRDefault="006174E7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BEE174" wp14:editId="6ADBE186">
                  <wp:extent cx="1149567" cy="1639495"/>
                  <wp:effectExtent l="0" t="0" r="0" b="0"/>
                  <wp:docPr id="19" name="Рисунок 19" descr="G:\Иванова грамоты\повышение квалиифкации\CCI20022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G:\Иванова грамоты\повышение квалиифкации\CCI20022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379" cy="16520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4E7" w:rsidRPr="00EF753F" w:rsidTr="00635F1A">
        <w:tc>
          <w:tcPr>
            <w:tcW w:w="959" w:type="dxa"/>
            <w:gridSpan w:val="2"/>
            <w:vMerge w:val="restart"/>
          </w:tcPr>
          <w:p w:rsidR="00635F1A" w:rsidRPr="00F8437C" w:rsidRDefault="006174E7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</w:t>
            </w:r>
          </w:p>
        </w:tc>
        <w:tc>
          <w:tcPr>
            <w:tcW w:w="4536" w:type="dxa"/>
          </w:tcPr>
          <w:p w:rsidR="006174E7" w:rsidRPr="006174E7" w:rsidRDefault="006174E7" w:rsidP="0061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Pr="006174E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6174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Региональной школы </w:t>
            </w:r>
            <w:r w:rsidRPr="006174E7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Университета детства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74E7">
              <w:rPr>
                <w:rFonts w:ascii="Times New Roman" w:hAnsi="Times New Roman" w:cs="Times New Roman"/>
                <w:sz w:val="24"/>
                <w:szCs w:val="24"/>
              </w:rPr>
              <w:t>для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гогического сообщества Иркутской области</w:t>
            </w:r>
          </w:p>
          <w:p w:rsidR="00635F1A" w:rsidRPr="00F8437C" w:rsidRDefault="00635F1A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35F1A" w:rsidRPr="00F8437C" w:rsidRDefault="006174E7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67CF56" wp14:editId="7989E13E">
                  <wp:extent cx="1028700" cy="1467115"/>
                  <wp:effectExtent l="0" t="0" r="0" b="0"/>
                  <wp:docPr id="20" name="Рисунок 20" descr="G:\Иванова грамоты\повышение квалиифкации\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:\Иванова грамоты\повышение квалиифкации\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192" cy="1466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6242" w:rsidRPr="00EF753F" w:rsidTr="00464B88">
        <w:trPr>
          <w:trHeight w:val="2839"/>
        </w:trPr>
        <w:tc>
          <w:tcPr>
            <w:tcW w:w="959" w:type="dxa"/>
            <w:gridSpan w:val="2"/>
            <w:vMerge/>
          </w:tcPr>
          <w:p w:rsidR="00464B88" w:rsidRPr="00F8437C" w:rsidRDefault="00464B88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64B88" w:rsidRDefault="00464B88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8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школы </w:t>
            </w:r>
          </w:p>
          <w:p w:rsidR="00464B88" w:rsidRDefault="00464B88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кампуса Иркутской области </w:t>
            </w:r>
            <w:r w:rsidRPr="00F8437C">
              <w:rPr>
                <w:rFonts w:ascii="Times New Roman" w:hAnsi="Times New Roman" w:cs="Times New Roman"/>
                <w:b/>
                <w:sz w:val="24"/>
                <w:szCs w:val="24"/>
              </w:rPr>
              <w:t>«Уникальные сады России»</w:t>
            </w:r>
          </w:p>
        </w:tc>
        <w:tc>
          <w:tcPr>
            <w:tcW w:w="4076" w:type="dxa"/>
          </w:tcPr>
          <w:p w:rsidR="00464B88" w:rsidRDefault="00464B88" w:rsidP="00EF753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9300E8" wp14:editId="5796A802">
                  <wp:extent cx="1202160" cy="1714500"/>
                  <wp:effectExtent l="0" t="0" r="0" b="0"/>
                  <wp:docPr id="6" name="Рисунок 6" descr="H:\метод\аттестация — Иванова\CCI10022022_0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метод\аттестация — Иванова\CCI10022022_0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2273" cy="17289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4E7" w:rsidRPr="00EF753F" w:rsidTr="00635F1A">
        <w:trPr>
          <w:trHeight w:val="15"/>
        </w:trPr>
        <w:tc>
          <w:tcPr>
            <w:tcW w:w="959" w:type="dxa"/>
            <w:gridSpan w:val="2"/>
            <w:vMerge/>
          </w:tcPr>
          <w:p w:rsidR="00635F1A" w:rsidRPr="00F8437C" w:rsidRDefault="00635F1A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74E7" w:rsidRDefault="006174E7" w:rsidP="0061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84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Региональной школы </w:t>
            </w:r>
          </w:p>
          <w:p w:rsidR="00635F1A" w:rsidRDefault="006174E7" w:rsidP="0061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Регионального кампуса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«Старший воспитатель: ресурсы взаимодействия участников образовательных отношений»</w:t>
            </w:r>
          </w:p>
        </w:tc>
        <w:tc>
          <w:tcPr>
            <w:tcW w:w="4076" w:type="dxa"/>
          </w:tcPr>
          <w:p w:rsidR="00635F1A" w:rsidRDefault="006174E7" w:rsidP="00EF753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B84BDD" wp14:editId="3E432FC8">
                  <wp:extent cx="1188802" cy="1695450"/>
                  <wp:effectExtent l="0" t="0" r="0" b="0"/>
                  <wp:docPr id="21" name="Рисунок 21" descr="G:\Иванова грамоты\повышение квалиифкации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G:\Иванова грамоты\повышение квалиифкации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725" cy="16981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4E7" w:rsidRPr="00EF753F" w:rsidTr="00635F1A">
        <w:trPr>
          <w:trHeight w:val="6"/>
        </w:trPr>
        <w:tc>
          <w:tcPr>
            <w:tcW w:w="959" w:type="dxa"/>
            <w:gridSpan w:val="2"/>
            <w:vMerge/>
          </w:tcPr>
          <w:p w:rsidR="00635F1A" w:rsidRPr="00F8437C" w:rsidRDefault="00635F1A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174E7" w:rsidRPr="006174E7" w:rsidRDefault="006174E7" w:rsidP="006174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 w:rsidRPr="00617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617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7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74E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школы Университета детства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174E7">
              <w:rPr>
                <w:rFonts w:ascii="Times New Roman" w:hAnsi="Times New Roman" w:cs="Times New Roman"/>
                <w:sz w:val="24"/>
                <w:szCs w:val="24"/>
              </w:rPr>
              <w:t>для педа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гогического сообщества Иркутской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тему «эстафета успешных практик»</w:t>
            </w:r>
          </w:p>
          <w:p w:rsidR="00635F1A" w:rsidRDefault="00635F1A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635F1A" w:rsidRDefault="006174E7" w:rsidP="00EF753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8CE4F9" wp14:editId="6238EBB6">
                  <wp:extent cx="1122015" cy="1600200"/>
                  <wp:effectExtent l="0" t="0" r="2540" b="0"/>
                  <wp:docPr id="22" name="Рисунок 22" descr="G:\Иванова грамоты\повышение квалиифкации\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G:\Иванова грамоты\повышение квалиифкации\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1486" cy="1599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4E7" w:rsidRPr="00EF753F" w:rsidTr="00635F1A">
        <w:trPr>
          <w:trHeight w:val="255"/>
        </w:trPr>
        <w:tc>
          <w:tcPr>
            <w:tcW w:w="959" w:type="dxa"/>
            <w:gridSpan w:val="2"/>
            <w:vMerge/>
          </w:tcPr>
          <w:p w:rsidR="00635F1A" w:rsidRPr="00F8437C" w:rsidRDefault="00635F1A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5F1A" w:rsidRDefault="003B6242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174E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174E7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Региональной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174E7">
              <w:rPr>
                <w:rFonts w:ascii="Times New Roman" w:hAnsi="Times New Roman" w:cs="Times New Roman"/>
                <w:sz w:val="24"/>
                <w:szCs w:val="24"/>
              </w:rPr>
              <w:t>Университета детства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 Братске на тему «Педагогические практики  поддержки детской инициативы и самостоятельности»</w:t>
            </w:r>
          </w:p>
        </w:tc>
        <w:tc>
          <w:tcPr>
            <w:tcW w:w="4076" w:type="dxa"/>
          </w:tcPr>
          <w:p w:rsidR="00635F1A" w:rsidRDefault="003B6242" w:rsidP="00EF753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B79B5B" wp14:editId="6ACFBDA9">
                  <wp:extent cx="1069535" cy="1525353"/>
                  <wp:effectExtent l="0" t="0" r="0" b="0"/>
                  <wp:docPr id="23" name="Рисунок 23" descr="G:\Иванова грамоты\повышение квалиифкации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G:\Иванова грамоты\повышение квалиифкации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583" cy="15382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4E7" w:rsidRPr="00EF753F" w:rsidTr="00635F1A">
        <w:tc>
          <w:tcPr>
            <w:tcW w:w="959" w:type="dxa"/>
            <w:gridSpan w:val="2"/>
            <w:vMerge/>
          </w:tcPr>
          <w:p w:rsidR="00635F1A" w:rsidRPr="00F8437C" w:rsidRDefault="00635F1A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35F1A" w:rsidRDefault="003B6242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интерактивной сессии «Формирование развивающей речевой среды как основа повышения культуры владения русским языком (в рамках реализации регионального проекта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 развивающей речевой среды в образовательных организациях иркутской области»</w:t>
            </w:r>
            <w:proofErr w:type="gramEnd"/>
          </w:p>
        </w:tc>
        <w:tc>
          <w:tcPr>
            <w:tcW w:w="4076" w:type="dxa"/>
          </w:tcPr>
          <w:p w:rsidR="00635F1A" w:rsidRDefault="003B6242" w:rsidP="00EF753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ABE0CD" wp14:editId="62DBDB3B">
                  <wp:extent cx="1182124" cy="1685925"/>
                  <wp:effectExtent l="0" t="0" r="0" b="0"/>
                  <wp:docPr id="24" name="Рисунок 24" descr="G:\Иванова грамоты\повышение квалиифкации\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:\Иванова грамоты\повышение квалиифкации\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567" cy="1689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4E7" w:rsidRPr="00EF753F" w:rsidTr="00635F1A">
        <w:tc>
          <w:tcPr>
            <w:tcW w:w="959" w:type="dxa"/>
            <w:gridSpan w:val="2"/>
            <w:vMerge/>
          </w:tcPr>
          <w:p w:rsidR="00F8437C" w:rsidRPr="00F8437C" w:rsidRDefault="00F8437C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8437C" w:rsidRPr="00F8437C" w:rsidRDefault="00F8437C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интенсиве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«Учимся видеть» под эгидой Международного конкурса имени Льва Выготского</w:t>
            </w:r>
          </w:p>
        </w:tc>
        <w:tc>
          <w:tcPr>
            <w:tcW w:w="4076" w:type="dxa"/>
          </w:tcPr>
          <w:p w:rsidR="00F8437C" w:rsidRPr="00F8437C" w:rsidRDefault="00586104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766092" wp14:editId="0363775E">
                  <wp:extent cx="1162089" cy="1657350"/>
                  <wp:effectExtent l="0" t="0" r="0" b="0"/>
                  <wp:docPr id="1" name="Рисунок 1" descr="H:\метод\аттестация — Иванова\CCI10022022_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метод\аттестация — Иванова\CCI10022022_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763" cy="16611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4E7" w:rsidRPr="00EF753F" w:rsidTr="00635F1A">
        <w:tc>
          <w:tcPr>
            <w:tcW w:w="959" w:type="dxa"/>
            <w:gridSpan w:val="2"/>
            <w:vMerge w:val="restart"/>
            <w:tcBorders>
              <w:top w:val="nil"/>
            </w:tcBorders>
          </w:tcPr>
          <w:p w:rsidR="006B3967" w:rsidRPr="00F8437C" w:rsidRDefault="006B3967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3967" w:rsidRPr="00F8437C" w:rsidRDefault="006B3967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стажировочной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сессии «Семья и детский сад как институты социализации ребенка дошкольного возраста и социокультурная среда формирования личности дошкольников»</w:t>
            </w:r>
          </w:p>
        </w:tc>
        <w:tc>
          <w:tcPr>
            <w:tcW w:w="4076" w:type="dxa"/>
          </w:tcPr>
          <w:p w:rsidR="006B3967" w:rsidRPr="00F8437C" w:rsidRDefault="006B3967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E6F8B7" wp14:editId="4CE0345C">
                  <wp:extent cx="1336644" cy="1906300"/>
                  <wp:effectExtent l="0" t="0" r="0" b="0"/>
                  <wp:docPr id="3" name="Рисунок 3" descr="H:\метод\аттестация — Иванова\CCI10022022_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:\метод\аттестация — Иванова\CCI10022022_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9333" cy="19101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4E7" w:rsidRPr="00EF753F" w:rsidTr="003B6242">
        <w:tc>
          <w:tcPr>
            <w:tcW w:w="959" w:type="dxa"/>
            <w:gridSpan w:val="2"/>
            <w:vMerge/>
            <w:tcBorders>
              <w:top w:val="nil"/>
            </w:tcBorders>
          </w:tcPr>
          <w:p w:rsidR="006B3967" w:rsidRPr="00F8437C" w:rsidRDefault="006B3967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3967" w:rsidRPr="00F8437C" w:rsidRDefault="006B3967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Российском международном форуме «Время образования»</w:t>
            </w:r>
          </w:p>
        </w:tc>
        <w:tc>
          <w:tcPr>
            <w:tcW w:w="4076" w:type="dxa"/>
          </w:tcPr>
          <w:p w:rsidR="006B3967" w:rsidRPr="00F8437C" w:rsidRDefault="006B3967" w:rsidP="005861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B02F13" wp14:editId="370AD195">
                  <wp:extent cx="1611768" cy="1130126"/>
                  <wp:effectExtent l="0" t="0" r="7620" b="0"/>
                  <wp:docPr id="5" name="Рисунок 5" descr="H:\метод\аттестация — Иванова\CCI10022022_0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:\метод\аттестация — Иванова\CCI10022022_0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5906" cy="11330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4E7" w:rsidRPr="00EF753F" w:rsidTr="003B6242">
        <w:tc>
          <w:tcPr>
            <w:tcW w:w="959" w:type="dxa"/>
            <w:gridSpan w:val="2"/>
            <w:vMerge/>
            <w:tcBorders>
              <w:top w:val="nil"/>
            </w:tcBorders>
          </w:tcPr>
          <w:p w:rsidR="006B3967" w:rsidRPr="00F8437C" w:rsidRDefault="006B3967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3967" w:rsidRPr="00F8437C" w:rsidRDefault="006B3967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онлайн –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обучении по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«Внедрение системы ранней помощи на территории Иркутской области»</w:t>
            </w:r>
          </w:p>
        </w:tc>
        <w:tc>
          <w:tcPr>
            <w:tcW w:w="4076" w:type="dxa"/>
          </w:tcPr>
          <w:p w:rsidR="006B3967" w:rsidRPr="00F8437C" w:rsidRDefault="006B3967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CDD920" wp14:editId="670F5034">
                  <wp:extent cx="1762125" cy="1235552"/>
                  <wp:effectExtent l="0" t="0" r="0" b="3175"/>
                  <wp:docPr id="7" name="Рисунок 7" descr="H:\метод\аттестация — Иванова\CCI10022022_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:\метод\аттестация — Иванова\CCI10022022_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2268" cy="12426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4E7" w:rsidRPr="00EF753F" w:rsidTr="003B6242">
        <w:tc>
          <w:tcPr>
            <w:tcW w:w="959" w:type="dxa"/>
            <w:gridSpan w:val="2"/>
            <w:vMerge/>
            <w:tcBorders>
              <w:top w:val="nil"/>
            </w:tcBorders>
          </w:tcPr>
          <w:p w:rsidR="006B3967" w:rsidRPr="00F8437C" w:rsidRDefault="006B3967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6B3967" w:rsidRPr="006B3967" w:rsidRDefault="006B3967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B39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Всероссийском форуме «Воспитатели России»: «Воспитываем здорового ребенка. Регионы»</w:t>
            </w:r>
          </w:p>
        </w:tc>
        <w:tc>
          <w:tcPr>
            <w:tcW w:w="4076" w:type="dxa"/>
          </w:tcPr>
          <w:p w:rsidR="006B3967" w:rsidRPr="00F8437C" w:rsidRDefault="006B3967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3651F1" wp14:editId="19F256C1">
                  <wp:extent cx="1817496" cy="1274378"/>
                  <wp:effectExtent l="0" t="0" r="0" b="2540"/>
                  <wp:docPr id="9" name="Рисунок 9" descr="H:\метод\аттестация — Иванова\CCI10022022_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:\метод\аттестация — Иванова\CCI10022022_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9764" cy="12759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74E7" w:rsidRPr="00EF753F" w:rsidTr="00635F1A">
        <w:tc>
          <w:tcPr>
            <w:tcW w:w="959" w:type="dxa"/>
            <w:gridSpan w:val="2"/>
          </w:tcPr>
          <w:p w:rsidR="00EF753F" w:rsidRPr="00F8437C" w:rsidRDefault="006B3967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</w:t>
            </w:r>
          </w:p>
        </w:tc>
        <w:tc>
          <w:tcPr>
            <w:tcW w:w="4536" w:type="dxa"/>
          </w:tcPr>
          <w:p w:rsidR="00EF753F" w:rsidRPr="00F8437C" w:rsidRDefault="006B3967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информационно – консультативном онлайн – семинаре «Совершенствование профессиональных компетенций педагогических работников дошкольного образования в области организации игровой деятельности детей дошкольного возраста в ДОО»</w:t>
            </w:r>
          </w:p>
        </w:tc>
        <w:tc>
          <w:tcPr>
            <w:tcW w:w="4076" w:type="dxa"/>
          </w:tcPr>
          <w:p w:rsidR="00EF753F" w:rsidRPr="00F8437C" w:rsidRDefault="006B3967" w:rsidP="00EF75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6F5D15" wp14:editId="0752E76B">
                  <wp:extent cx="1711634" cy="1200150"/>
                  <wp:effectExtent l="0" t="0" r="3175" b="0"/>
                  <wp:docPr id="11" name="Рисунок 11" descr="H:\метод\аттестация — Иванова\CCI10022022_0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:\метод\аттестация — Иванова\CCI10022022_0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7020" cy="12039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35F1A" w:rsidRDefault="00635F1A" w:rsidP="00EF7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753F" w:rsidRPr="00EF753F" w:rsidRDefault="00EF753F" w:rsidP="00EF753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F753F" w:rsidRPr="00EF7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53F"/>
    <w:rsid w:val="003B6242"/>
    <w:rsid w:val="00421458"/>
    <w:rsid w:val="00464B88"/>
    <w:rsid w:val="00586104"/>
    <w:rsid w:val="006174E7"/>
    <w:rsid w:val="00635F1A"/>
    <w:rsid w:val="006B3967"/>
    <w:rsid w:val="007520F2"/>
    <w:rsid w:val="00BE7A3F"/>
    <w:rsid w:val="00EF753F"/>
    <w:rsid w:val="00F84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10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75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861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610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7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dcterms:created xsi:type="dcterms:W3CDTF">2022-02-19T10:38:00Z</dcterms:created>
  <dcterms:modified xsi:type="dcterms:W3CDTF">2022-02-20T09:57:00Z</dcterms:modified>
</cp:coreProperties>
</file>